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F76" w:rsidRDefault="00E32F76" w:rsidP="00DF6E32">
      <w:pPr>
        <w:tabs>
          <w:tab w:val="left" w:pos="142"/>
        </w:tabs>
        <w:spacing w:after="0" w:line="240" w:lineRule="auto"/>
        <w:ind w:firstLine="8505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2</w:t>
      </w:r>
    </w:p>
    <w:p w:rsidR="00DF6E32" w:rsidRDefault="00E32F76" w:rsidP="00DF6E32">
      <w:pPr>
        <w:tabs>
          <w:tab w:val="left" w:pos="142"/>
        </w:tabs>
        <w:spacing w:after="0" w:line="240" w:lineRule="auto"/>
        <w:ind w:firstLine="8505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муниципальной программе Медвенского района </w:t>
      </w:r>
    </w:p>
    <w:p w:rsidR="00DF6E32" w:rsidRDefault="00E32F76" w:rsidP="00DF6E32">
      <w:pPr>
        <w:tabs>
          <w:tab w:val="left" w:pos="142"/>
        </w:tabs>
        <w:spacing w:after="0" w:line="240" w:lineRule="auto"/>
        <w:ind w:firstLine="8505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«Развитие культуры» Медвенского района </w:t>
      </w:r>
    </w:p>
    <w:p w:rsidR="00E32F76" w:rsidRPr="008567B4" w:rsidRDefault="00E32F76" w:rsidP="00DF6E32">
      <w:pPr>
        <w:tabs>
          <w:tab w:val="left" w:pos="142"/>
        </w:tabs>
        <w:spacing w:after="0" w:line="240" w:lineRule="auto"/>
        <w:ind w:firstLine="8505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Курской области</w:t>
      </w:r>
    </w:p>
    <w:p w:rsidR="00E32F76" w:rsidRDefault="00E32F76" w:rsidP="00E32F76">
      <w:pPr>
        <w:ind w:right="-10"/>
        <w:outlineLvl w:val="0"/>
        <w:rPr>
          <w:rFonts w:ascii="Times New Roman" w:hAnsi="Times New Roman"/>
          <w:color w:val="000000"/>
          <w:sz w:val="28"/>
          <w:szCs w:val="28"/>
        </w:rPr>
      </w:pPr>
    </w:p>
    <w:p w:rsidR="00E32F76" w:rsidRDefault="00E32F76" w:rsidP="00E32F76">
      <w:pPr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  <w:r w:rsidRPr="005F5FC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Перечень основных мероприятий </w:t>
      </w:r>
      <w:r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>муниципальной</w:t>
      </w:r>
      <w:r w:rsidRPr="005F5FC0"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  <w:t xml:space="preserve"> Медвенского района</w:t>
      </w:r>
    </w:p>
    <w:p w:rsidR="00E32F76" w:rsidRPr="005F5FC0" w:rsidRDefault="00E32F76" w:rsidP="00E32F7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5FC0">
        <w:rPr>
          <w:rFonts w:ascii="Times New Roman" w:eastAsia="Times New Roman" w:hAnsi="Times New Roman"/>
          <w:b/>
          <w:sz w:val="28"/>
          <w:szCs w:val="28"/>
          <w:lang w:eastAsia="ru-RU"/>
        </w:rPr>
        <w:t>«Развитие культуры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5F5F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Медвенского района Курской области</w:t>
      </w:r>
    </w:p>
    <w:p w:rsidR="00E32F76" w:rsidRPr="008567B4" w:rsidRDefault="00E32F76" w:rsidP="00E32F76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Arial"/>
          <w:b/>
          <w:color w:val="000000"/>
          <w:sz w:val="28"/>
          <w:szCs w:val="28"/>
          <w:lang w:eastAsia="ru-RU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2040"/>
        <w:gridCol w:w="2148"/>
        <w:gridCol w:w="1270"/>
        <w:gridCol w:w="1270"/>
        <w:gridCol w:w="2520"/>
        <w:gridCol w:w="2330"/>
        <w:gridCol w:w="2691"/>
      </w:tblGrid>
      <w:tr w:rsidR="00E32F76" w:rsidRPr="00BF507C" w:rsidTr="00154563">
        <w:trPr>
          <w:trHeight w:val="675"/>
          <w:tblHeader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Номер и наименование муниципальной</w:t>
            </w: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целевой программы, основного мероприятия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Срок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Ожидаемый непосредственный результат</w:t>
            </w: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(краткое описание)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Последствия </w:t>
            </w:r>
            <w:proofErr w:type="spellStart"/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нереализации</w:t>
            </w:r>
            <w:proofErr w:type="spellEnd"/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основного мероприятия</w:t>
            </w:r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Связь с показателями Государственной программы (подпрограммы)</w:t>
            </w:r>
          </w:p>
        </w:tc>
      </w:tr>
      <w:tr w:rsidR="00E32F76" w:rsidRPr="00BF507C" w:rsidTr="00154563">
        <w:trPr>
          <w:trHeight w:val="846"/>
          <w:tblHeader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начала реализации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окончания реализации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32F76" w:rsidRPr="0065344F" w:rsidTr="00154563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65344F" w:rsidRDefault="00E32F76" w:rsidP="00E32F76">
            <w:pPr>
              <w:spacing w:before="60" w:after="6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534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 </w:t>
            </w:r>
            <w:r w:rsidRPr="006534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Управление муниципальной программой и обеспечение условий реализации</w:t>
            </w:r>
            <w:r w:rsidRPr="0065344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E32F76" w:rsidRPr="00BF507C" w:rsidTr="00154563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5A071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4.1</w:t>
            </w:r>
          </w:p>
          <w:p w:rsidR="00E32F76" w:rsidRPr="005A071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07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65344F" w:rsidRDefault="008B5594" w:rsidP="001545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вопросам культуры, молодежной политики, физкультуры и спорта</w:t>
            </w:r>
            <w:r w:rsidR="00E32F76" w:rsidRPr="0065344F">
              <w:rPr>
                <w:rFonts w:ascii="Times New Roman" w:hAnsi="Times New Roman"/>
                <w:sz w:val="20"/>
                <w:szCs w:val="20"/>
              </w:rPr>
              <w:t xml:space="preserve"> Администрации Медвенского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65344F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65344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65344F" w:rsidRDefault="00E32F76" w:rsidP="008B5594">
            <w:pPr>
              <w:rPr>
                <w:rFonts w:ascii="Times New Roman" w:hAnsi="Times New Roman"/>
                <w:sz w:val="20"/>
                <w:szCs w:val="20"/>
              </w:rPr>
            </w:pPr>
            <w:r w:rsidRPr="0065344F">
              <w:rPr>
                <w:rFonts w:ascii="Times New Roman" w:hAnsi="Times New Roman"/>
                <w:sz w:val="20"/>
                <w:szCs w:val="20"/>
              </w:rPr>
              <w:t>201</w:t>
            </w:r>
            <w:r w:rsidR="008B55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Создание эффективной системы управления реализацией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муниципальной 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программой, эффективное управление отраслью культуры;</w:t>
            </w:r>
          </w:p>
          <w:p w:rsidR="00E32F76" w:rsidRPr="00B44543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45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Улучшение условий обслужива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 населения и хранения фондов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Реализация в полном объеме мероприятий государственной программы «Развитие культуры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Медвенского района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», достижение ее целей и задач;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Повышение качества и доступности государственных услуг, оказываемых в сфере культуры;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условий для привлечения в отрасль культуры высококвалифицированных кадров, в том числе молодых специалистов;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необходимых условий для активизации инновационной деятельности в сфере культуры;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A07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Снижение качества и количества услуг, оказываемых подведомственным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учреждениями населению района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B445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спектра ока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зываемых услуг населению района</w:t>
            </w:r>
            <w:r w:rsidRPr="00BF507C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  <w:p w:rsidR="00E32F76" w:rsidRPr="005A071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F76" w:rsidRPr="00BF507C" w:rsidTr="00154563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5E4763" w:rsidRDefault="00E32F76" w:rsidP="00E32F76">
            <w:pPr>
              <w:spacing w:before="60" w:after="6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E47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2 </w:t>
            </w:r>
            <w:r w:rsidRPr="005E47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Наследие</w:t>
            </w:r>
            <w:r w:rsidRPr="005E476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»</w:t>
            </w:r>
          </w:p>
        </w:tc>
      </w:tr>
      <w:tr w:rsidR="00E32F76" w:rsidRPr="00BF507C" w:rsidTr="00154563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2.1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Привлечение читателей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04FBF" w:rsidRDefault="008B5594" w:rsidP="001545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вопросам культуры, молодежной политики, физкультуры и спорта</w:t>
            </w:r>
            <w:r w:rsidRPr="0065344F">
              <w:rPr>
                <w:rFonts w:ascii="Times New Roman" w:hAnsi="Times New Roman"/>
                <w:sz w:val="20"/>
                <w:szCs w:val="20"/>
              </w:rPr>
              <w:t xml:space="preserve"> Администрации Медвенского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04FBF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C04FB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04FBF" w:rsidRDefault="00E32F76" w:rsidP="008B5594">
            <w:pPr>
              <w:rPr>
                <w:rFonts w:ascii="Times New Roman" w:hAnsi="Times New Roman"/>
                <w:sz w:val="20"/>
                <w:szCs w:val="20"/>
              </w:rPr>
            </w:pPr>
            <w:r w:rsidRPr="00C04FBF">
              <w:rPr>
                <w:rFonts w:ascii="Times New Roman" w:hAnsi="Times New Roman"/>
                <w:sz w:val="20"/>
                <w:szCs w:val="20"/>
              </w:rPr>
              <w:t>201</w:t>
            </w:r>
            <w:r w:rsidR="008B55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04FBF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F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высокий уровень качества и доступности услуг библиотеки;</w:t>
            </w:r>
          </w:p>
          <w:p w:rsidR="00E32F76" w:rsidRPr="00C04FBF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F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укрепление материально-технической базы библиотеки;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04FB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заработной платы работников библиотеки;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Отставание системы библиотечно-информационного обслуж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ивания от уровня других районов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Экономическая нецелесообразность функционирования библиотек, не связанных в единую информационную сеть;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Снижение качества оказания 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государственных услуг (выполнения работ) в области библиотечного дела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Оказывает влияние на показатели: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охват населения библиотечным обслуживанием;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 число посещений библиотек в расчете на 1 тыс. человек населения;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F76" w:rsidRPr="00BF507C" w:rsidTr="00154563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2.2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уровня комплектования книжных фондов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7097F" w:rsidRDefault="008B5594" w:rsidP="001545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вопросам культуры, молодежной политики, физкультуры и спорта</w:t>
            </w:r>
            <w:r w:rsidRPr="0065344F">
              <w:rPr>
                <w:rFonts w:ascii="Times New Roman" w:hAnsi="Times New Roman"/>
                <w:sz w:val="20"/>
                <w:szCs w:val="20"/>
              </w:rPr>
              <w:t xml:space="preserve"> Администрации Медвенского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7097F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C7097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7097F" w:rsidRDefault="00E32F76" w:rsidP="008B5594">
            <w:pPr>
              <w:rPr>
                <w:rFonts w:ascii="Times New Roman" w:hAnsi="Times New Roman"/>
                <w:sz w:val="20"/>
                <w:szCs w:val="20"/>
              </w:rPr>
            </w:pPr>
            <w:r w:rsidRPr="00C7097F">
              <w:rPr>
                <w:rFonts w:ascii="Times New Roman" w:hAnsi="Times New Roman"/>
                <w:sz w:val="20"/>
                <w:szCs w:val="20"/>
              </w:rPr>
              <w:t>201</w:t>
            </w:r>
            <w:r w:rsidR="008B55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7097F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улучшение укомплектованности библиотечных фондов;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высокий уровень сохранности и эффективности использования библиотечных фондов;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7097F" w:rsidRDefault="00E32F76" w:rsidP="0015456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Экономическая нецелесообразность функционирования библиотек, не связанных в единую информационную сеть;</w:t>
            </w:r>
          </w:p>
          <w:p w:rsidR="00E32F76" w:rsidRPr="00BF507C" w:rsidRDefault="00E32F76" w:rsidP="0015456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к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ачества оказания муниципальных</w:t>
            </w: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услуг (выполнения работ) в области библиотечного дела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Оказывает влияние на показатели:</w:t>
            </w:r>
          </w:p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экземпляров новых поступлений в библиотечные фонды общедоступных библиотек на 1 тыс. человек населения</w:t>
            </w:r>
          </w:p>
          <w:p w:rsidR="00E32F76" w:rsidRPr="00C7097F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 число книговыдач в расчете на 1 тыс. человек населения;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экземпляров</w:t>
            </w:r>
          </w:p>
        </w:tc>
      </w:tr>
      <w:tr w:rsidR="00E32F76" w:rsidRPr="00BF507C" w:rsidTr="00154563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F76" w:rsidRPr="00BF507C" w:rsidRDefault="00E32F76" w:rsidP="00E32F76">
            <w:pPr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 «Искусство</w:t>
            </w: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E32F76" w:rsidRPr="00BF507C" w:rsidTr="00154563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1.1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Сохранение и развитие профессионального искусства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8B5594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вопросам культуры, молодежной политики, физкультуры и спорта</w:t>
            </w:r>
            <w:r w:rsidRPr="0065344F">
              <w:rPr>
                <w:rFonts w:ascii="Times New Roman" w:hAnsi="Times New Roman"/>
                <w:sz w:val="20"/>
                <w:szCs w:val="20"/>
              </w:rPr>
              <w:t xml:space="preserve"> Администрации Медвенского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8B5594">
            <w:pPr>
              <w:spacing w:before="60" w:after="6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</w:t>
            </w:r>
            <w:r w:rsidR="008B55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36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высокий уровень качества и доступности услуг </w:t>
            </w:r>
          </w:p>
          <w:p w:rsidR="00E32F76" w:rsidRPr="00443612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36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усиление местной поддержки творческих союзов;</w:t>
            </w:r>
          </w:p>
          <w:p w:rsidR="00E32F76" w:rsidRPr="00443612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36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повышение заработной платы работников 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36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443612">
              <w:rPr>
                <w:rFonts w:ascii="Times New Roman" w:hAnsi="Times New Roman"/>
                <w:sz w:val="20"/>
                <w:szCs w:val="20"/>
              </w:rPr>
              <w:t xml:space="preserve">Сокращение диапазона концертной деятельности, снижение активности членов творческих союзов, снижение качества и доступности услуг концертных организаций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443612">
              <w:rPr>
                <w:rFonts w:ascii="Times New Roman" w:hAnsi="Times New Roman"/>
                <w:sz w:val="20"/>
                <w:szCs w:val="20"/>
              </w:rPr>
              <w:t>Оказывает влияние на показатели:</w:t>
            </w:r>
          </w:p>
          <w:p w:rsidR="00E32F76" w:rsidRPr="00443612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443612">
              <w:rPr>
                <w:rFonts w:ascii="Times New Roman" w:hAnsi="Times New Roman"/>
                <w:sz w:val="20"/>
                <w:szCs w:val="20"/>
              </w:rPr>
              <w:t>Среднее число зрителей на мероприятиях концертных  организаций;</w:t>
            </w:r>
          </w:p>
        </w:tc>
      </w:tr>
      <w:tr w:rsidR="00E32F76" w:rsidRPr="00BF507C" w:rsidTr="00154563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8B5594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мероприятие3</w:t>
            </w:r>
            <w:r w:rsidR="00E32F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.2</w:t>
            </w:r>
          </w:p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Капитальный ремонт и техническое переоснащение Дома культуры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8B5594" w:rsidP="001545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вопросам культуры, молодежной политики, физкультуры и спорта</w:t>
            </w:r>
            <w:r w:rsidRPr="0065344F">
              <w:rPr>
                <w:rFonts w:ascii="Times New Roman" w:hAnsi="Times New Roman"/>
                <w:sz w:val="20"/>
                <w:szCs w:val="20"/>
              </w:rPr>
              <w:t xml:space="preserve"> Администрации Медвенского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44361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8B5594">
            <w:pPr>
              <w:rPr>
                <w:rFonts w:ascii="Times New Roman" w:hAnsi="Times New Roman"/>
                <w:sz w:val="20"/>
                <w:szCs w:val="20"/>
              </w:rPr>
            </w:pPr>
            <w:r w:rsidRPr="00443612">
              <w:rPr>
                <w:rFonts w:ascii="Times New Roman" w:hAnsi="Times New Roman"/>
                <w:sz w:val="20"/>
                <w:szCs w:val="20"/>
              </w:rPr>
              <w:t>201</w:t>
            </w:r>
            <w:r w:rsidR="008B55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36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укрепление материально-технической базы Дома культуры;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4361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эффективности использования бюджетных средств, направляемых на оказание муниципальных услуг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F76" w:rsidRPr="00BF507C" w:rsidTr="00154563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B55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.3</w:t>
            </w:r>
          </w:p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Сохранение и развитие кинообслуживания населения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8B5594" w:rsidP="001545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вопросам культуры, молодежной политики, физкультуры и спорта</w:t>
            </w:r>
            <w:r w:rsidRPr="0065344F">
              <w:rPr>
                <w:rFonts w:ascii="Times New Roman" w:hAnsi="Times New Roman"/>
                <w:sz w:val="20"/>
                <w:szCs w:val="20"/>
              </w:rPr>
              <w:t xml:space="preserve"> Администрации Медвенского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443612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8B5594">
            <w:pPr>
              <w:rPr>
                <w:rFonts w:ascii="Times New Roman" w:hAnsi="Times New Roman"/>
                <w:sz w:val="20"/>
                <w:szCs w:val="20"/>
              </w:rPr>
            </w:pPr>
            <w:r w:rsidRPr="00443612">
              <w:rPr>
                <w:rFonts w:ascii="Times New Roman" w:hAnsi="Times New Roman"/>
                <w:sz w:val="20"/>
                <w:szCs w:val="20"/>
              </w:rPr>
              <w:t>201</w:t>
            </w:r>
            <w:r w:rsidR="008B55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Рост количества качественных российских фильмов в кинопрокате;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Высокий уровень качества и доступности услуг организаций, осуществляющих кинопоказ;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Укрепление материально-технической базы организаций, осуществляющих кинопоказ;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Дальнейшее снижение доли отечественных фильмов </w:t>
            </w:r>
            <w:proofErr w:type="gramStart"/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кинопрокате</w:t>
            </w:r>
            <w:proofErr w:type="gramEnd"/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уровня  качества и доступности услуг организаций, осуществляющих кинопоказ;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Оказывает влияние на показатели: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 число посещений киносеансов в расчете на 1 человека;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32F76" w:rsidRPr="00BF507C" w:rsidTr="00154563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B55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.4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Сохранение и развитие народной культуры, нематериального культурного 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наследия 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8B5594" w:rsidP="001545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по вопросам культуры, молодежной политики, физкультуры и спорта</w:t>
            </w:r>
            <w:r w:rsidRPr="0065344F">
              <w:rPr>
                <w:rFonts w:ascii="Times New Roman" w:hAnsi="Times New Roman"/>
                <w:sz w:val="20"/>
                <w:szCs w:val="20"/>
              </w:rPr>
              <w:t xml:space="preserve"> Администрации </w:t>
            </w:r>
            <w:r w:rsidRPr="0065344F">
              <w:rPr>
                <w:rFonts w:ascii="Times New Roman" w:hAnsi="Times New Roman"/>
                <w:sz w:val="20"/>
                <w:szCs w:val="20"/>
              </w:rPr>
              <w:lastRenderedPageBreak/>
              <w:t>Медвенского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443612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43612" w:rsidRDefault="00E32F76" w:rsidP="008B5594">
            <w:pPr>
              <w:rPr>
                <w:rFonts w:ascii="Times New Roman" w:hAnsi="Times New Roman"/>
                <w:sz w:val="20"/>
                <w:szCs w:val="20"/>
              </w:rPr>
            </w:pPr>
            <w:r w:rsidRPr="00443612">
              <w:rPr>
                <w:rFonts w:ascii="Times New Roman" w:hAnsi="Times New Roman"/>
                <w:sz w:val="20"/>
                <w:szCs w:val="20"/>
              </w:rPr>
              <w:t>201</w:t>
            </w:r>
            <w:r w:rsidR="008B55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Высокий уровень качества и доступности культурно-досуговых услуг;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Укрепление материально-технической базы учреждений культурно-досугового типа;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Сокращение сети учреждений культуры; 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Снижение качества оказания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муниципальных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услуг (выполнения работ) в области традиционной 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народной культуры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Оказывает влияние на показатели: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удельный вес населения, участвующего в платных культурно-досуговых мероприятиях, проводимых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муниципальными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учреждениями культуры;</w:t>
            </w:r>
          </w:p>
          <w:p w:rsidR="00E32F76" w:rsidRPr="00BF507C" w:rsidRDefault="00E32F76" w:rsidP="00154563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среднее число участников клубных формирований в расчете на 1 тыс. человек населения;</w:t>
            </w:r>
          </w:p>
        </w:tc>
      </w:tr>
      <w:tr w:rsidR="00E32F76" w:rsidRPr="00BF507C" w:rsidTr="00154563"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F76" w:rsidRPr="00BF507C" w:rsidRDefault="00E32F76" w:rsidP="00E32F76">
            <w:pPr>
              <w:spacing w:before="60" w:after="6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4</w:t>
            </w: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Сохранение и развитие образования в сфере культуры</w:t>
            </w:r>
            <w:r w:rsidRPr="00BF50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</w:tr>
      <w:tr w:rsidR="00E32F76" w:rsidRPr="00BF507C" w:rsidTr="00154563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</w:t>
            </w:r>
            <w:r w:rsidR="008B559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среды и ресурсов дополнительного образования для позитивной социализации и самореализации детей и молодежи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7097F" w:rsidRDefault="008B5594" w:rsidP="001545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по вопросам культуры, молодежной политики, физкультуры и спорта</w:t>
            </w:r>
            <w:r w:rsidRPr="0065344F">
              <w:rPr>
                <w:rFonts w:ascii="Times New Roman" w:hAnsi="Times New Roman"/>
                <w:sz w:val="20"/>
                <w:szCs w:val="20"/>
              </w:rPr>
              <w:t xml:space="preserve"> Администрации Медвенского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7097F" w:rsidRDefault="00E32F76" w:rsidP="00154563">
            <w:pPr>
              <w:rPr>
                <w:rFonts w:ascii="Times New Roman" w:hAnsi="Times New Roman"/>
              </w:rPr>
            </w:pPr>
            <w:r w:rsidRPr="00C7097F">
              <w:rPr>
                <w:rFonts w:ascii="Times New Roman" w:hAnsi="Times New Roman"/>
              </w:rPr>
              <w:t>2014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C7097F" w:rsidRDefault="00E32F76" w:rsidP="008B5594">
            <w:pPr>
              <w:rPr>
                <w:rFonts w:ascii="Times New Roman" w:hAnsi="Times New Roman"/>
              </w:rPr>
            </w:pPr>
            <w:r w:rsidRPr="00C7097F">
              <w:rPr>
                <w:rFonts w:ascii="Times New Roman" w:hAnsi="Times New Roman"/>
              </w:rPr>
              <w:t>201</w:t>
            </w:r>
            <w:r w:rsidR="008B5594">
              <w:rPr>
                <w:rFonts w:ascii="Times New Roman" w:hAnsi="Times New Roman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реализацию мер по 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азвитию информатизации отрасли;</w:t>
            </w:r>
          </w:p>
          <w:p w:rsidR="00E32F76" w:rsidRPr="00C7097F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перевод отрасли на инновационный путь развития, превращение образования в сфере культуры в наиболее современную и привлекательную сферу</w:t>
            </w:r>
          </w:p>
          <w:p w:rsidR="00E32F76" w:rsidRPr="00C7097F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доли вовлеченности детей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C709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обновление состава и компетенций педагогических кадров, создание механизмов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6314EF" w:rsidRDefault="00E32F76" w:rsidP="00154563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4D5E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Утрата возможности реализации творческих способностей одаренных детей и молодежи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5852E0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Оказывает влияние на показатели:</w:t>
            </w:r>
          </w:p>
          <w:p w:rsidR="00E32F76" w:rsidRPr="006314EF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увеличение доли детей, привлекаемых к участию в творческих мероприятиях от общего числа детей</w:t>
            </w:r>
          </w:p>
        </w:tc>
      </w:tr>
      <w:tr w:rsidR="00E32F76" w:rsidRPr="00BF507C" w:rsidTr="00154563"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Default="00E32F76" w:rsidP="00154563">
            <w:pPr>
              <w:spacing w:before="60" w:after="6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8B559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.2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материальной базы и техническое переоснащение учреждения дополнительного образования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D5E17" w:rsidRDefault="008B5594" w:rsidP="0015456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по вопросам культуры, молодежной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политики, физкультуры и спорта</w:t>
            </w:r>
            <w:r w:rsidRPr="0065344F">
              <w:rPr>
                <w:rFonts w:ascii="Times New Roman" w:hAnsi="Times New Roman"/>
                <w:sz w:val="20"/>
                <w:szCs w:val="20"/>
              </w:rPr>
              <w:t xml:space="preserve"> Администрации Медвенского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D5E17" w:rsidRDefault="00E32F76" w:rsidP="00154563">
            <w:pPr>
              <w:rPr>
                <w:rFonts w:ascii="Times New Roman" w:hAnsi="Times New Roman"/>
                <w:sz w:val="20"/>
                <w:szCs w:val="20"/>
              </w:rPr>
            </w:pPr>
            <w:r w:rsidRPr="004D5E17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4D5E17" w:rsidRDefault="00E32F76" w:rsidP="008B5594">
            <w:pPr>
              <w:rPr>
                <w:rFonts w:ascii="Times New Roman" w:hAnsi="Times New Roman"/>
                <w:sz w:val="20"/>
                <w:szCs w:val="20"/>
              </w:rPr>
            </w:pPr>
            <w:r w:rsidRPr="004D5E17">
              <w:rPr>
                <w:rFonts w:ascii="Times New Roman" w:hAnsi="Times New Roman"/>
                <w:sz w:val="20"/>
                <w:szCs w:val="20"/>
              </w:rPr>
              <w:t>201</w:t>
            </w:r>
            <w:r w:rsidR="008B559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5852E0" w:rsidRDefault="008B5594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32F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32F76"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укрепление материально-технической базы ДШИ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высокий уровень качества </w:t>
            </w:r>
            <w:r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доступности услуг ДШИ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5852E0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Снижение количества участников от Медвенского района в </w:t>
            </w:r>
            <w:r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районных, зональных и региональных конкурсах.</w:t>
            </w:r>
          </w:p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Отсутствие положительной динамики в качестве образовательных услуг; несоответствие материально-технической базы задачам развития образовательных организаций;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F76" w:rsidRPr="00BF507C" w:rsidRDefault="00E32F76" w:rsidP="00154563">
            <w:pPr>
              <w:spacing w:before="60" w:after="60" w:line="240" w:lineRule="auto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Увеличение количества лауреатов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конкурсах</w:t>
            </w:r>
            <w:r w:rsidRPr="005852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BB0099" w:rsidRDefault="00BB0099"/>
    <w:sectPr w:rsidR="00BB0099" w:rsidSect="00E32F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F76"/>
    <w:rsid w:val="000822EF"/>
    <w:rsid w:val="00092A45"/>
    <w:rsid w:val="001130F7"/>
    <w:rsid w:val="001A4C2F"/>
    <w:rsid w:val="00225D83"/>
    <w:rsid w:val="00230DC4"/>
    <w:rsid w:val="00235311"/>
    <w:rsid w:val="003249E3"/>
    <w:rsid w:val="003270D5"/>
    <w:rsid w:val="003357E7"/>
    <w:rsid w:val="00345785"/>
    <w:rsid w:val="00361976"/>
    <w:rsid w:val="0039482B"/>
    <w:rsid w:val="003A2AC2"/>
    <w:rsid w:val="003A75BC"/>
    <w:rsid w:val="003B1A24"/>
    <w:rsid w:val="003B656C"/>
    <w:rsid w:val="003D5BFB"/>
    <w:rsid w:val="00402228"/>
    <w:rsid w:val="004062C2"/>
    <w:rsid w:val="004E480E"/>
    <w:rsid w:val="005042F7"/>
    <w:rsid w:val="0050795D"/>
    <w:rsid w:val="00510EC0"/>
    <w:rsid w:val="00552C97"/>
    <w:rsid w:val="00651627"/>
    <w:rsid w:val="00664026"/>
    <w:rsid w:val="00666BCE"/>
    <w:rsid w:val="00674FC6"/>
    <w:rsid w:val="006B6478"/>
    <w:rsid w:val="006D0CDD"/>
    <w:rsid w:val="007F5B65"/>
    <w:rsid w:val="00861E93"/>
    <w:rsid w:val="00877DB4"/>
    <w:rsid w:val="00880877"/>
    <w:rsid w:val="008B5594"/>
    <w:rsid w:val="008E1B63"/>
    <w:rsid w:val="009D53C2"/>
    <w:rsid w:val="009F4E0A"/>
    <w:rsid w:val="00A077ED"/>
    <w:rsid w:val="00A34EFB"/>
    <w:rsid w:val="00B91D92"/>
    <w:rsid w:val="00B95D9D"/>
    <w:rsid w:val="00BB0099"/>
    <w:rsid w:val="00BE58BF"/>
    <w:rsid w:val="00C11EAC"/>
    <w:rsid w:val="00D10986"/>
    <w:rsid w:val="00D20CF8"/>
    <w:rsid w:val="00D4029C"/>
    <w:rsid w:val="00D70EF0"/>
    <w:rsid w:val="00D9747F"/>
    <w:rsid w:val="00DE0D82"/>
    <w:rsid w:val="00DF6E32"/>
    <w:rsid w:val="00E32F76"/>
    <w:rsid w:val="00E5791A"/>
    <w:rsid w:val="00E94924"/>
    <w:rsid w:val="00F52B5A"/>
    <w:rsid w:val="00F654A9"/>
    <w:rsid w:val="00FE2163"/>
    <w:rsid w:val="00FF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F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Кутепова Наталья</cp:lastModifiedBy>
  <cp:revision>5</cp:revision>
  <dcterms:created xsi:type="dcterms:W3CDTF">2016-02-10T09:54:00Z</dcterms:created>
  <dcterms:modified xsi:type="dcterms:W3CDTF">2016-02-10T10:23:00Z</dcterms:modified>
</cp:coreProperties>
</file>